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C0" w:rsidRPr="0061658C" w:rsidRDefault="00CB0695" w:rsidP="004C2D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658C">
        <w:rPr>
          <w:rFonts w:ascii="Arial" w:hAnsi="Arial" w:cs="Arial"/>
          <w:b/>
          <w:sz w:val="24"/>
          <w:szCs w:val="24"/>
        </w:rPr>
        <w:t>Dialogo e interação</w:t>
      </w:r>
    </w:p>
    <w:p w:rsidR="00CB0695" w:rsidRPr="004C2D35" w:rsidRDefault="004C2D35" w:rsidP="004C2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0695" w:rsidRPr="004C2D35">
        <w:rPr>
          <w:rFonts w:ascii="Arial" w:hAnsi="Arial" w:cs="Arial"/>
          <w:sz w:val="24"/>
          <w:szCs w:val="24"/>
        </w:rPr>
        <w:t xml:space="preserve"> A leitura dessas múltiplas linguagens</w:t>
      </w:r>
      <w:proofErr w:type="gramStart"/>
      <w:r w:rsidR="00CB0695" w:rsidRPr="004C2D35">
        <w:rPr>
          <w:rFonts w:ascii="Arial" w:hAnsi="Arial" w:cs="Arial"/>
          <w:sz w:val="24"/>
          <w:szCs w:val="24"/>
        </w:rPr>
        <w:t>, realiza</w:t>
      </w:r>
      <w:proofErr w:type="gramEnd"/>
      <w:r w:rsidR="00CB0695" w:rsidRPr="004C2D35">
        <w:rPr>
          <w:rFonts w:ascii="Arial" w:hAnsi="Arial" w:cs="Arial"/>
          <w:sz w:val="24"/>
          <w:szCs w:val="24"/>
        </w:rPr>
        <w:t xml:space="preserve"> com propriedade, garante o envolvimento do sujeito com as praticas discursivas, alterando seu estado ou condição em aspectos sociais, psíquicos, culturais, políticos, cognitivos, linguísticos e até mesmo econômicos. O trabalho com o currículo proporcionou situações bem interessantes, a partir dessa conduta chamamos a atenção dos alunos para importância da criação, valorizando a capacidade deles. O espaço das postagens serviu para lançar textos e propostas para publicar suas produções.</w:t>
      </w:r>
    </w:p>
    <w:p w:rsidR="00CB0695" w:rsidRDefault="004C2D35" w:rsidP="004C2D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B0695" w:rsidRPr="004C2D35">
        <w:rPr>
          <w:rFonts w:ascii="Arial" w:hAnsi="Arial" w:cs="Arial"/>
          <w:sz w:val="24"/>
          <w:szCs w:val="24"/>
        </w:rPr>
        <w:t>Desta forma podemos observar que os blogs não foram criados para fins educativos, mais apesar disso estão sendo cada vez mais utilizados no âmbito educacional, pela interatividade que promovem</w:t>
      </w:r>
      <w:r w:rsidR="00BA6513" w:rsidRPr="004C2D35">
        <w:rPr>
          <w:rFonts w:ascii="Arial" w:hAnsi="Arial" w:cs="Arial"/>
          <w:sz w:val="24"/>
          <w:szCs w:val="24"/>
        </w:rPr>
        <w:t xml:space="preserve">, permitindo um letramento digital, formando redes colaborativas no processo de construção dos saberes. Dessa forma a escola proporciona aos alunos e professores o uso de uma ferramenta interativa, cumprindo com sua função social, o que vem ao encontro das teorias sócio interacionista, pois estimulam educadores e alunos a exercerem sua autonomia no aprimoramento da comunicação. Os blogs são espaços interativos, onde tudo pode ser publicado e dito, sem limites para conteúdos, nem para quem pode ter um. </w:t>
      </w:r>
      <w:proofErr w:type="gramStart"/>
      <w:r w:rsidR="00BA6513" w:rsidRPr="004C2D35">
        <w:rPr>
          <w:rFonts w:ascii="Arial" w:hAnsi="Arial" w:cs="Arial"/>
          <w:sz w:val="24"/>
          <w:szCs w:val="24"/>
        </w:rPr>
        <w:t>Quais quer</w:t>
      </w:r>
      <w:proofErr w:type="gramEnd"/>
      <w:r w:rsidR="00BA6513" w:rsidRPr="004C2D35">
        <w:rPr>
          <w:rFonts w:ascii="Arial" w:hAnsi="Arial" w:cs="Arial"/>
          <w:sz w:val="24"/>
          <w:szCs w:val="24"/>
        </w:rPr>
        <w:t xml:space="preserve"> pessoas ou comunidades, de qualquer idade ou região podem criar um blog e postar informações que julgarem importantes para tal. Uma grande vantagem do blog e a gratuidade oferecida. Isso abre um leque de possibilidades, visto que poucos estão dispostos a pagar por este espaço web.</w:t>
      </w:r>
      <w:r w:rsidRPr="004C2D35">
        <w:rPr>
          <w:rFonts w:ascii="Arial" w:hAnsi="Arial" w:cs="Arial"/>
          <w:sz w:val="24"/>
          <w:szCs w:val="24"/>
        </w:rPr>
        <w:t xml:space="preserve"> Outra grande vantagem do uso do blog na educação é a facilidade de o professor fazer intervenções, corrigindo e orientando todas as postagens. Uma vez postados, os seus comentários poderão ser visto por todos, sem que possa controlar. Este fato amplia a responsabilidade do professor </w:t>
      </w:r>
      <w:proofErr w:type="spellStart"/>
      <w:r w:rsidRPr="004C2D35">
        <w:rPr>
          <w:rFonts w:ascii="Arial" w:hAnsi="Arial" w:cs="Arial"/>
          <w:sz w:val="24"/>
          <w:szCs w:val="24"/>
        </w:rPr>
        <w:t>blogueiro</w:t>
      </w:r>
      <w:proofErr w:type="spellEnd"/>
      <w:r w:rsidRPr="004C2D35">
        <w:rPr>
          <w:rFonts w:ascii="Arial" w:hAnsi="Arial" w:cs="Arial"/>
          <w:sz w:val="24"/>
          <w:szCs w:val="24"/>
        </w:rPr>
        <w:t xml:space="preserve"> por tudo por tudo o que estiver publicado, bem como a do aluno que participa.</w:t>
      </w:r>
    </w:p>
    <w:p w:rsidR="004C2D35" w:rsidRPr="004C2D35" w:rsidRDefault="004C2D35" w:rsidP="004C2D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Desta </w:t>
      </w:r>
      <w:proofErr w:type="gramStart"/>
      <w:r>
        <w:rPr>
          <w:rFonts w:ascii="Arial" w:hAnsi="Arial" w:cs="Arial"/>
          <w:sz w:val="24"/>
          <w:szCs w:val="24"/>
        </w:rPr>
        <w:t>forma ,</w:t>
      </w:r>
      <w:proofErr w:type="gramEnd"/>
      <w:r>
        <w:rPr>
          <w:rFonts w:ascii="Arial" w:hAnsi="Arial" w:cs="Arial"/>
          <w:sz w:val="24"/>
          <w:szCs w:val="24"/>
        </w:rPr>
        <w:t xml:space="preserve"> essa ferramenta pode constituir-se num recurso de apoio a aprendizagem por ser um espaço de criação coletiva, que aproxima professores e alunos, sem contar que, com o uso das </w:t>
      </w:r>
      <w:proofErr w:type="spellStart"/>
      <w:r>
        <w:rPr>
          <w:rFonts w:ascii="Arial" w:hAnsi="Arial" w:cs="Arial"/>
          <w:sz w:val="24"/>
          <w:szCs w:val="24"/>
        </w:rPr>
        <w:t>TICs</w:t>
      </w:r>
      <w:proofErr w:type="spellEnd"/>
      <w:r>
        <w:rPr>
          <w:rFonts w:ascii="Arial" w:hAnsi="Arial" w:cs="Arial"/>
          <w:sz w:val="24"/>
          <w:szCs w:val="24"/>
        </w:rPr>
        <w:t>, a escola cumpre o seu papel de prepara o aluno para desafios impostos pela sociedade.</w:t>
      </w:r>
    </w:p>
    <w:sectPr w:rsidR="004C2D35" w:rsidRPr="004C2D35" w:rsidSect="0002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695"/>
    <w:rsid w:val="00024392"/>
    <w:rsid w:val="0012349B"/>
    <w:rsid w:val="004C2D35"/>
    <w:rsid w:val="0061658C"/>
    <w:rsid w:val="00BA6513"/>
    <w:rsid w:val="00CB0695"/>
    <w:rsid w:val="00CF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9A923-7869-45FE-B9AF-A60F3402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</dc:creator>
  <cp:lastModifiedBy>ALISSON</cp:lastModifiedBy>
  <cp:revision>1</cp:revision>
  <dcterms:created xsi:type="dcterms:W3CDTF">2014-02-16T13:45:00Z</dcterms:created>
  <dcterms:modified xsi:type="dcterms:W3CDTF">2014-02-16T14:48:00Z</dcterms:modified>
</cp:coreProperties>
</file>